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927B" w14:textId="6C01562A" w:rsidR="00FF521C" w:rsidRDefault="00FF521C">
      <w:pPr>
        <w:contextualSpacing w:val="0"/>
        <w:rPr>
          <w:b/>
        </w:rPr>
      </w:pPr>
      <w:r>
        <w:rPr>
          <w:b/>
        </w:rPr>
        <w:t>01/03/2019-</w:t>
      </w:r>
    </w:p>
    <w:p w14:paraId="635FDB0E" w14:textId="6B13F79B" w:rsidR="00FF521C" w:rsidRDefault="00FF521C">
      <w:pPr>
        <w:contextualSpacing w:val="0"/>
        <w:rPr>
          <w:b/>
        </w:rPr>
      </w:pPr>
    </w:p>
    <w:p w14:paraId="75417925" w14:textId="72BD8746" w:rsidR="009A19C5" w:rsidRDefault="00FF521C">
      <w:pPr>
        <w:contextualSpacing w:val="0"/>
        <w:rPr>
          <w:b/>
        </w:rPr>
      </w:pPr>
      <w:r>
        <w:rPr>
          <w:b/>
        </w:rPr>
        <w:t>TALKING POINTS</w:t>
      </w:r>
    </w:p>
    <w:p w14:paraId="6DAB065D" w14:textId="1AAF97C9" w:rsidR="00FF521C" w:rsidRDefault="00FF521C">
      <w:pPr>
        <w:contextualSpacing w:val="0"/>
        <w:rPr>
          <w:b/>
        </w:rPr>
      </w:pPr>
      <w:r>
        <w:rPr>
          <w:b/>
        </w:rPr>
        <w:t>RADIO INTERVIEW WITH RICK ALLEN COPPER COUNTRY TODAY</w:t>
      </w:r>
      <w:r w:rsidR="00B61B39">
        <w:rPr>
          <w:b/>
        </w:rPr>
        <w:t>:</w:t>
      </w:r>
    </w:p>
    <w:p w14:paraId="560BC739" w14:textId="35CFF1DC" w:rsidR="00B61B39" w:rsidRDefault="00B61B39">
      <w:pPr>
        <w:contextualSpacing w:val="0"/>
        <w:rPr>
          <w:b/>
        </w:rPr>
      </w:pPr>
    </w:p>
    <w:p w14:paraId="1680DCB6" w14:textId="68A0024A" w:rsidR="00EF2114" w:rsidRDefault="00B61B39">
      <w:pPr>
        <w:contextualSpacing w:val="0"/>
        <w:rPr>
          <w:b/>
        </w:rPr>
      </w:pPr>
      <w:r>
        <w:rPr>
          <w:b/>
        </w:rPr>
        <w:t xml:space="preserve">Media Contact: </w:t>
      </w:r>
    </w:p>
    <w:p w14:paraId="5D84B85B" w14:textId="6FA3B2DB" w:rsidR="00EF2114" w:rsidRDefault="00EF2114">
      <w:pPr>
        <w:contextualSpacing w:val="0"/>
        <w:rPr>
          <w:b/>
        </w:rPr>
      </w:pPr>
      <w:r>
        <w:rPr>
          <w:b/>
        </w:rPr>
        <w:t>Stephanie Krieger</w:t>
      </w:r>
    </w:p>
    <w:p w14:paraId="38AC1FB4" w14:textId="60396FBF" w:rsidR="00862494" w:rsidRDefault="00B61B39">
      <w:pPr>
        <w:contextualSpacing w:val="0"/>
        <w:rPr>
          <w:b/>
        </w:rPr>
      </w:pPr>
      <w:r>
        <w:rPr>
          <w:b/>
        </w:rPr>
        <w:t>Chair of Strategic Initiatives-</w:t>
      </w:r>
    </w:p>
    <w:p w14:paraId="284C0B44" w14:textId="2E698E29" w:rsidR="00B61B39" w:rsidRDefault="00B61B39">
      <w:pPr>
        <w:contextualSpacing w:val="0"/>
        <w:rPr>
          <w:b/>
        </w:rPr>
      </w:pPr>
      <w:r>
        <w:rPr>
          <w:b/>
        </w:rPr>
        <w:t>UPHT Task Force</w:t>
      </w:r>
    </w:p>
    <w:p w14:paraId="4C92BF06" w14:textId="19984958" w:rsidR="00862494" w:rsidRDefault="00B61B39">
      <w:pPr>
        <w:contextualSpacing w:val="0"/>
        <w:rPr>
          <w:b/>
        </w:rPr>
      </w:pPr>
      <w:r>
        <w:rPr>
          <w:b/>
        </w:rPr>
        <w:t>P</w:t>
      </w:r>
      <w:r w:rsidR="009A19C5">
        <w:rPr>
          <w:b/>
        </w:rPr>
        <w:t>:</w:t>
      </w:r>
      <w:r>
        <w:rPr>
          <w:b/>
        </w:rPr>
        <w:t xml:space="preserve"> (989) 245-3760 </w:t>
      </w:r>
      <w:r w:rsidR="009A19C5">
        <w:rPr>
          <w:b/>
        </w:rPr>
        <w:t xml:space="preserve">  </w:t>
      </w:r>
    </w:p>
    <w:p w14:paraId="5BCC1E4B" w14:textId="381C481E" w:rsidR="00B61B39" w:rsidRDefault="00B61B39">
      <w:pPr>
        <w:contextualSpacing w:val="0"/>
        <w:rPr>
          <w:b/>
        </w:rPr>
      </w:pPr>
      <w:r>
        <w:rPr>
          <w:b/>
        </w:rPr>
        <w:t>E</w:t>
      </w:r>
      <w:r w:rsidR="009A19C5">
        <w:rPr>
          <w:b/>
        </w:rPr>
        <w:t>:</w:t>
      </w:r>
      <w:r>
        <w:rPr>
          <w:b/>
        </w:rPr>
        <w:t xml:space="preserve"> steph@s7consulting.com</w:t>
      </w:r>
    </w:p>
    <w:p w14:paraId="49512581" w14:textId="359AA6BF" w:rsidR="00FF521C" w:rsidRDefault="00EF2114">
      <w:pPr>
        <w:contextualSpacing w:val="0"/>
        <w:rPr>
          <w:b/>
        </w:rPr>
      </w:pPr>
      <w:r>
        <w:rPr>
          <w:b/>
          <w:noProof/>
        </w:rPr>
        <w:drawing>
          <wp:anchor distT="0" distB="0" distL="114300" distR="114300" simplePos="0" relativeHeight="251659776" behindDoc="0" locked="0" layoutInCell="1" allowOverlap="1" wp14:anchorId="204D447E" wp14:editId="24008768">
            <wp:simplePos x="0" y="0"/>
            <wp:positionH relativeFrom="column">
              <wp:posOffset>-635</wp:posOffset>
            </wp:positionH>
            <wp:positionV relativeFrom="paragraph">
              <wp:posOffset>172085</wp:posOffset>
            </wp:positionV>
            <wp:extent cx="3562350" cy="1612265"/>
            <wp:effectExtent l="0" t="0" r="0" b="698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82F73.tmp"/>
                    <pic:cNvPicPr/>
                  </pic:nvPicPr>
                  <pic:blipFill>
                    <a:blip r:embed="rId5">
                      <a:extLst>
                        <a:ext uri="{28A0092B-C50C-407E-A947-70E740481C1C}">
                          <a14:useLocalDpi xmlns:a14="http://schemas.microsoft.com/office/drawing/2010/main" val="0"/>
                        </a:ext>
                      </a:extLst>
                    </a:blip>
                    <a:stretch>
                      <a:fillRect/>
                    </a:stretch>
                  </pic:blipFill>
                  <pic:spPr>
                    <a:xfrm>
                      <a:off x="0" y="0"/>
                      <a:ext cx="3562350" cy="1612265"/>
                    </a:xfrm>
                    <a:prstGeom prst="rect">
                      <a:avLst/>
                    </a:prstGeom>
                  </pic:spPr>
                </pic:pic>
              </a:graphicData>
            </a:graphic>
            <wp14:sizeRelH relativeFrom="margin">
              <wp14:pctWidth>0</wp14:pctWidth>
            </wp14:sizeRelH>
            <wp14:sizeRelV relativeFrom="margin">
              <wp14:pctHeight>0</wp14:pctHeight>
            </wp14:sizeRelV>
          </wp:anchor>
        </w:drawing>
      </w:r>
    </w:p>
    <w:p w14:paraId="5FD16C92" w14:textId="01816D8A" w:rsidR="00EF2114" w:rsidRDefault="00EF2114">
      <w:pPr>
        <w:contextualSpacing w:val="0"/>
        <w:rPr>
          <w:b/>
        </w:rPr>
      </w:pPr>
    </w:p>
    <w:p w14:paraId="0E26DE29" w14:textId="63DA348D" w:rsidR="00EF2114" w:rsidRDefault="00EF2114">
      <w:pPr>
        <w:contextualSpacing w:val="0"/>
        <w:rPr>
          <w:b/>
        </w:rPr>
      </w:pPr>
    </w:p>
    <w:p w14:paraId="2BD2D50C" w14:textId="77777777" w:rsidR="00EF2114" w:rsidRDefault="00EF2114">
      <w:pPr>
        <w:contextualSpacing w:val="0"/>
        <w:rPr>
          <w:b/>
        </w:rPr>
      </w:pPr>
    </w:p>
    <w:p w14:paraId="138CEF04" w14:textId="77777777" w:rsidR="00EF2114" w:rsidRDefault="00EF2114">
      <w:pPr>
        <w:contextualSpacing w:val="0"/>
        <w:rPr>
          <w:b/>
        </w:rPr>
      </w:pPr>
    </w:p>
    <w:p w14:paraId="21DD42D0" w14:textId="77777777" w:rsidR="00EF2114" w:rsidRDefault="00EF2114">
      <w:pPr>
        <w:contextualSpacing w:val="0"/>
        <w:rPr>
          <w:b/>
        </w:rPr>
      </w:pPr>
    </w:p>
    <w:p w14:paraId="3EBD863E" w14:textId="77777777" w:rsidR="00EF2114" w:rsidRDefault="00EF2114">
      <w:pPr>
        <w:contextualSpacing w:val="0"/>
        <w:rPr>
          <w:b/>
        </w:rPr>
      </w:pPr>
    </w:p>
    <w:p w14:paraId="62D59B7E" w14:textId="77777777" w:rsidR="00EF2114" w:rsidRDefault="00EF2114">
      <w:pPr>
        <w:contextualSpacing w:val="0"/>
        <w:rPr>
          <w:b/>
        </w:rPr>
      </w:pPr>
    </w:p>
    <w:p w14:paraId="1F592647" w14:textId="77777777" w:rsidR="00EF2114" w:rsidRDefault="00EF2114">
      <w:pPr>
        <w:contextualSpacing w:val="0"/>
        <w:rPr>
          <w:b/>
        </w:rPr>
      </w:pPr>
    </w:p>
    <w:p w14:paraId="319F98B4" w14:textId="77777777" w:rsidR="00EF2114" w:rsidRDefault="00EF2114">
      <w:pPr>
        <w:contextualSpacing w:val="0"/>
        <w:rPr>
          <w:b/>
        </w:rPr>
      </w:pPr>
    </w:p>
    <w:p w14:paraId="14235F93" w14:textId="77777777" w:rsidR="00EF2114" w:rsidRDefault="00EF2114">
      <w:pPr>
        <w:contextualSpacing w:val="0"/>
        <w:rPr>
          <w:b/>
        </w:rPr>
      </w:pPr>
    </w:p>
    <w:p w14:paraId="31B5D233" w14:textId="52B2102D" w:rsidR="00004D52" w:rsidRDefault="00FF521C">
      <w:pPr>
        <w:contextualSpacing w:val="0"/>
        <w:rPr>
          <w:b/>
        </w:rPr>
      </w:pPr>
      <w:r>
        <w:rPr>
          <w:b/>
        </w:rPr>
        <w:t xml:space="preserve">Call out to all UP citizens: </w:t>
      </w:r>
    </w:p>
    <w:p w14:paraId="4271163A" w14:textId="654896C8" w:rsidR="00004D52" w:rsidRDefault="009A19C5">
      <w:pPr>
        <w:contextualSpacing w:val="0"/>
        <w:rPr>
          <w:b/>
        </w:rPr>
      </w:pPr>
      <w:r>
        <w:rPr>
          <w:b/>
        </w:rPr>
        <w:t xml:space="preserve">Q: </w:t>
      </w:r>
      <w:r w:rsidR="00004D52">
        <w:rPr>
          <w:b/>
        </w:rPr>
        <w:t xml:space="preserve">IS HUMAN TRAFFICKING REALLY HAPPENING HERE IN THE UP?  </w:t>
      </w:r>
    </w:p>
    <w:p w14:paraId="27D0DC3E" w14:textId="3528476B" w:rsidR="00004D52" w:rsidRDefault="009A19C5">
      <w:pPr>
        <w:contextualSpacing w:val="0"/>
        <w:rPr>
          <w:b/>
        </w:rPr>
      </w:pPr>
      <w:r>
        <w:rPr>
          <w:b/>
        </w:rPr>
        <w:t>A: Y</w:t>
      </w:r>
      <w:r w:rsidR="00004D52">
        <w:rPr>
          <w:b/>
        </w:rPr>
        <w:t>ES-</w:t>
      </w:r>
    </w:p>
    <w:p w14:paraId="4DFEFF9D" w14:textId="4AA0F6E9" w:rsidR="009C7738" w:rsidRDefault="009C7738">
      <w:pPr>
        <w:contextualSpacing w:val="0"/>
        <w:rPr>
          <w:b/>
        </w:rPr>
      </w:pPr>
    </w:p>
    <w:p w14:paraId="1C2D306C" w14:textId="505318CD" w:rsidR="009C7738" w:rsidRPr="009A19C5" w:rsidRDefault="009A19C5">
      <w:pPr>
        <w:contextualSpacing w:val="0"/>
        <w:rPr>
          <w:b/>
          <w:u w:val="single"/>
        </w:rPr>
      </w:pPr>
      <w:r w:rsidRPr="009A19C5">
        <w:rPr>
          <w:b/>
          <w:u w:val="single"/>
        </w:rPr>
        <w:t>Why?</w:t>
      </w:r>
    </w:p>
    <w:p w14:paraId="6BB622E3" w14:textId="582AF807" w:rsidR="009C7738" w:rsidRDefault="009C7738">
      <w:pPr>
        <w:contextualSpacing w:val="0"/>
        <w:rPr>
          <w:b/>
        </w:rPr>
      </w:pPr>
      <w:r>
        <w:rPr>
          <w:b/>
        </w:rPr>
        <w:t>Isolation</w:t>
      </w:r>
    </w:p>
    <w:p w14:paraId="15160582" w14:textId="74BA289B" w:rsidR="009C7738" w:rsidRDefault="009C7738">
      <w:pPr>
        <w:contextualSpacing w:val="0"/>
        <w:rPr>
          <w:b/>
        </w:rPr>
      </w:pPr>
      <w:r>
        <w:rPr>
          <w:b/>
        </w:rPr>
        <w:t>Large land mass</w:t>
      </w:r>
    </w:p>
    <w:p w14:paraId="24B4B806" w14:textId="42A0056F" w:rsidR="009C7738" w:rsidRDefault="009C7738">
      <w:pPr>
        <w:contextualSpacing w:val="0"/>
        <w:rPr>
          <w:b/>
        </w:rPr>
      </w:pPr>
      <w:r>
        <w:rPr>
          <w:b/>
        </w:rPr>
        <w:t>Waterways</w:t>
      </w:r>
    </w:p>
    <w:p w14:paraId="0FFD455D" w14:textId="7AD4167F" w:rsidR="009C7738" w:rsidRDefault="009C7738">
      <w:pPr>
        <w:contextualSpacing w:val="0"/>
        <w:rPr>
          <w:b/>
        </w:rPr>
      </w:pPr>
      <w:r>
        <w:rPr>
          <w:b/>
        </w:rPr>
        <w:t>Ports</w:t>
      </w:r>
    </w:p>
    <w:p w14:paraId="356FF8A1" w14:textId="058099AB" w:rsidR="009C7738" w:rsidRDefault="009C7738">
      <w:pPr>
        <w:contextualSpacing w:val="0"/>
        <w:rPr>
          <w:b/>
        </w:rPr>
      </w:pPr>
      <w:r>
        <w:rPr>
          <w:b/>
        </w:rPr>
        <w:t>Native Indian Communities</w:t>
      </w:r>
    </w:p>
    <w:p w14:paraId="3193E9CC" w14:textId="7C9AB19D" w:rsidR="00EF2114" w:rsidRDefault="00EF2114">
      <w:pPr>
        <w:contextualSpacing w:val="0"/>
        <w:rPr>
          <w:b/>
        </w:rPr>
      </w:pPr>
      <w:r>
        <w:rPr>
          <w:b/>
        </w:rPr>
        <w:t>Poverty</w:t>
      </w:r>
    </w:p>
    <w:p w14:paraId="3385FC56" w14:textId="77777777" w:rsidR="009C7738" w:rsidRDefault="009C7738">
      <w:pPr>
        <w:contextualSpacing w:val="0"/>
        <w:rPr>
          <w:b/>
        </w:rPr>
      </w:pPr>
      <w:r>
        <w:rPr>
          <w:b/>
        </w:rPr>
        <w:t>Drug and Alcohol addictions</w:t>
      </w:r>
    </w:p>
    <w:p w14:paraId="1FA4DB63" w14:textId="5F8A2994" w:rsidR="009C7738" w:rsidRDefault="009C7738">
      <w:pPr>
        <w:contextualSpacing w:val="0"/>
        <w:rPr>
          <w:b/>
        </w:rPr>
      </w:pPr>
      <w:r>
        <w:rPr>
          <w:b/>
        </w:rPr>
        <w:t xml:space="preserve"> </w:t>
      </w:r>
    </w:p>
    <w:p w14:paraId="1D6FFA65" w14:textId="620B6F35" w:rsidR="00004D52" w:rsidRDefault="00004D52">
      <w:pPr>
        <w:contextualSpacing w:val="0"/>
        <w:rPr>
          <w:b/>
        </w:rPr>
      </w:pPr>
      <w:r>
        <w:rPr>
          <w:b/>
        </w:rPr>
        <w:t>WHERE THERE IS DRUGS, THERE IS TRAFFICKING</w:t>
      </w:r>
    </w:p>
    <w:p w14:paraId="139A0072" w14:textId="77777777" w:rsidR="00B61B39" w:rsidRDefault="00B61B39">
      <w:pPr>
        <w:contextualSpacing w:val="0"/>
        <w:rPr>
          <w:b/>
        </w:rPr>
      </w:pPr>
    </w:p>
    <w:p w14:paraId="769D7347" w14:textId="13DCECAA" w:rsidR="00C166C2" w:rsidRPr="00FF521C" w:rsidRDefault="00FF521C">
      <w:pPr>
        <w:contextualSpacing w:val="0"/>
        <w:rPr>
          <w:b/>
        </w:rPr>
      </w:pPr>
      <w:r>
        <w:rPr>
          <w:b/>
        </w:rPr>
        <w:t>Join the fight against Human trafficking crimes right here in the UPPER PENNISULA.</w:t>
      </w:r>
    </w:p>
    <w:p w14:paraId="7894AA13" w14:textId="4C55B9B2" w:rsidR="00FF521C" w:rsidRPr="00FF521C" w:rsidRDefault="00FF521C">
      <w:pPr>
        <w:contextualSpacing w:val="0"/>
      </w:pPr>
    </w:p>
    <w:p w14:paraId="211A0F0B" w14:textId="77777777" w:rsidR="00C166C2" w:rsidRDefault="00C166C2">
      <w:pPr>
        <w:contextualSpacing w:val="0"/>
      </w:pPr>
    </w:p>
    <w:p w14:paraId="7FBFCDE4" w14:textId="70A89EA4" w:rsidR="00C166C2" w:rsidRDefault="00E86D75">
      <w:pPr>
        <w:contextualSpacing w:val="0"/>
        <w:rPr>
          <w:b/>
        </w:rPr>
      </w:pPr>
      <w:r w:rsidRPr="00EF2114">
        <w:rPr>
          <w:b/>
          <w:color w:val="1F497D" w:themeColor="text2"/>
          <w:u w:val="single"/>
        </w:rPr>
        <w:t>Talking Point #1</w:t>
      </w:r>
      <w:r w:rsidRPr="00EF2114">
        <w:rPr>
          <w:b/>
          <w:color w:val="1F497D" w:themeColor="text2"/>
        </w:rPr>
        <w:t>:</w:t>
      </w:r>
      <w:r w:rsidR="00FF521C" w:rsidRPr="00EF2114">
        <w:rPr>
          <w:b/>
          <w:color w:val="1F497D" w:themeColor="text2"/>
        </w:rPr>
        <w:t xml:space="preserve"> UPPER PENINSULA HUMAN TRAFFICKING TASK FORCE</w:t>
      </w:r>
    </w:p>
    <w:p w14:paraId="0FDAED32" w14:textId="2FDAA737" w:rsidR="00FF521C" w:rsidRPr="00FF521C" w:rsidRDefault="00FF521C" w:rsidP="00FF521C">
      <w:pPr>
        <w:pStyle w:val="IntenseQuote"/>
        <w:rPr>
          <w:b/>
        </w:rPr>
      </w:pPr>
      <w:r>
        <w:rPr>
          <w:b/>
        </w:rPr>
        <w:t xml:space="preserve">MISSION STATEMENT:  </w:t>
      </w:r>
      <w:r>
        <w:t>Building and maintaining a collaborative effort in combatting the Human Trafficking problem in the UP of Michigan with a multi-disciplinary approach.</w:t>
      </w:r>
    </w:p>
    <w:p w14:paraId="57E248E0" w14:textId="77777777" w:rsidR="00C166C2" w:rsidRDefault="00C166C2" w:rsidP="00FF521C">
      <w:pPr>
        <w:pStyle w:val="IntenseQuote"/>
      </w:pPr>
    </w:p>
    <w:p w14:paraId="1F1295C4" w14:textId="440CEB5F" w:rsidR="00C166C2" w:rsidRPr="009A19C5" w:rsidRDefault="00FF521C">
      <w:pPr>
        <w:numPr>
          <w:ilvl w:val="0"/>
          <w:numId w:val="1"/>
        </w:numPr>
      </w:pPr>
      <w:r w:rsidRPr="00EF2114">
        <w:rPr>
          <w:rFonts w:ascii="Times New Roman" w:hAnsi="Times New Roman" w:cs="Times New Roman"/>
          <w:color w:val="1D2129"/>
          <w:sz w:val="26"/>
          <w:szCs w:val="26"/>
        </w:rPr>
        <w:lastRenderedPageBreak/>
        <w:t xml:space="preserve">The Upper Peninsula Human Trafficking Task Force (UPHTTF) </w:t>
      </w:r>
      <w:r w:rsidR="003055DA" w:rsidRPr="00EF2114">
        <w:rPr>
          <w:rFonts w:ascii="Times New Roman" w:hAnsi="Times New Roman" w:cs="Times New Roman"/>
          <w:color w:val="1D2129"/>
          <w:sz w:val="26"/>
          <w:szCs w:val="26"/>
        </w:rPr>
        <w:t>includes membe</w:t>
      </w:r>
      <w:r w:rsidR="00B27763" w:rsidRPr="00EF2114">
        <w:rPr>
          <w:rFonts w:ascii="Times New Roman" w:hAnsi="Times New Roman" w:cs="Times New Roman"/>
          <w:color w:val="1D2129"/>
          <w:sz w:val="26"/>
          <w:szCs w:val="26"/>
        </w:rPr>
        <w:t>r</w:t>
      </w:r>
      <w:r w:rsidR="003055DA" w:rsidRPr="00EF2114">
        <w:rPr>
          <w:rFonts w:ascii="Times New Roman" w:hAnsi="Times New Roman" w:cs="Times New Roman"/>
          <w:color w:val="1D2129"/>
          <w:sz w:val="26"/>
          <w:szCs w:val="26"/>
        </w:rPr>
        <w:t xml:space="preserve">s from </w:t>
      </w:r>
      <w:r w:rsidRPr="00EF2114">
        <w:rPr>
          <w:rFonts w:ascii="Times New Roman" w:hAnsi="Times New Roman" w:cs="Times New Roman"/>
          <w:color w:val="1D2129"/>
          <w:sz w:val="26"/>
          <w:szCs w:val="26"/>
        </w:rPr>
        <w:t xml:space="preserve">the Department of Justice (DOJ), U.S. Homeland Security Investigation's (HSI), several </w:t>
      </w:r>
      <w:proofErr w:type="gramStart"/>
      <w:r w:rsidRPr="00EF2114">
        <w:rPr>
          <w:rFonts w:ascii="Times New Roman" w:hAnsi="Times New Roman" w:cs="Times New Roman"/>
          <w:color w:val="1D2129"/>
          <w:sz w:val="26"/>
          <w:szCs w:val="26"/>
        </w:rPr>
        <w:t>UP Law</w:t>
      </w:r>
      <w:proofErr w:type="gramEnd"/>
      <w:r w:rsidRPr="00EF2114">
        <w:rPr>
          <w:rFonts w:ascii="Times New Roman" w:hAnsi="Times New Roman" w:cs="Times New Roman"/>
          <w:color w:val="1D2129"/>
          <w:sz w:val="26"/>
          <w:szCs w:val="26"/>
        </w:rPr>
        <w:t xml:space="preserve"> Enforcement agencies, Tribal communities (KBIC, Sault Tribe) and social service providers in taking a stand against the violent crime of Trafficking in PERSONS. Join the Fight- Like our Page-Stand with us today</w:t>
      </w:r>
      <w:r>
        <w:rPr>
          <w:rFonts w:ascii="Georgia" w:hAnsi="Georgia"/>
          <w:color w:val="1D2129"/>
          <w:sz w:val="26"/>
          <w:szCs w:val="26"/>
        </w:rPr>
        <w:t>!</w:t>
      </w:r>
    </w:p>
    <w:p w14:paraId="3EAE7520" w14:textId="45D02FC1" w:rsidR="009A19C5" w:rsidRDefault="009A19C5" w:rsidP="009A19C5"/>
    <w:p w14:paraId="4705E89B" w14:textId="77777777" w:rsidR="009A19C5" w:rsidRPr="00EF2114" w:rsidRDefault="009A19C5" w:rsidP="009A19C5">
      <w:pPr>
        <w:contextualSpacing w:val="0"/>
        <w:rPr>
          <w:b/>
          <w:color w:val="1F497D" w:themeColor="text2"/>
          <w:u w:val="single"/>
        </w:rPr>
      </w:pPr>
      <w:bookmarkStart w:id="0" w:name="_Hlk534274489"/>
      <w:r w:rsidRPr="00EF2114">
        <w:rPr>
          <w:b/>
          <w:color w:val="1F497D" w:themeColor="text2"/>
          <w:u w:val="single"/>
        </w:rPr>
        <w:t>Talking Point #2</w:t>
      </w:r>
      <w:bookmarkEnd w:id="0"/>
      <w:r w:rsidRPr="00EF2114">
        <w:rPr>
          <w:b/>
          <w:color w:val="1F497D" w:themeColor="text2"/>
          <w:u w:val="single"/>
        </w:rPr>
        <w:t xml:space="preserve">: </w:t>
      </w:r>
    </w:p>
    <w:p w14:paraId="6C32B723" w14:textId="77777777" w:rsidR="00FF521C" w:rsidRDefault="00FF521C" w:rsidP="00004D52">
      <w:pPr>
        <w:ind w:left="360"/>
      </w:pPr>
    </w:p>
    <w:p w14:paraId="27083242" w14:textId="55DA8B27" w:rsidR="00C166C2" w:rsidRPr="00EF2114" w:rsidRDefault="00004D52">
      <w:pPr>
        <w:numPr>
          <w:ilvl w:val="0"/>
          <w:numId w:val="1"/>
        </w:numPr>
        <w:rPr>
          <w:color w:val="1F497D" w:themeColor="text2"/>
        </w:rPr>
      </w:pPr>
      <w:r w:rsidRPr="00EF2114">
        <w:rPr>
          <w:b/>
          <w:color w:val="1F497D" w:themeColor="text2"/>
        </w:rPr>
        <w:t>2017 MICHGAN STATE REPORT ON HUMAN TRAFFICKING –</w:t>
      </w:r>
    </w:p>
    <w:p w14:paraId="3C1948D6" w14:textId="77777777" w:rsidR="00004D52" w:rsidRDefault="00004D52" w:rsidP="00004D52">
      <w:pPr>
        <w:pStyle w:val="ListParagraph"/>
      </w:pPr>
    </w:p>
    <w:p w14:paraId="1D650305" w14:textId="570ED7B0" w:rsidR="00004D52" w:rsidRDefault="00004D52" w:rsidP="00004D52">
      <w:pPr>
        <w:numPr>
          <w:ilvl w:val="1"/>
          <w:numId w:val="1"/>
        </w:numPr>
      </w:pPr>
      <w:r>
        <w:t>Polaris Projects National Human Trafficking Hotline Statistics</w:t>
      </w:r>
    </w:p>
    <w:p w14:paraId="007CCE58" w14:textId="77777777" w:rsidR="00C166C2" w:rsidRDefault="00C166C2">
      <w:pPr>
        <w:contextualSpacing w:val="0"/>
      </w:pPr>
    </w:p>
    <w:p w14:paraId="2BA9C840" w14:textId="01BD1CAB" w:rsidR="00E86D75" w:rsidRDefault="00EF2114">
      <w:pPr>
        <w:contextualSpacing w:val="0"/>
        <w:rPr>
          <w:b/>
        </w:rPr>
      </w:pPr>
      <w:r>
        <w:rPr>
          <w:b/>
        </w:rPr>
        <w:t xml:space="preserve">MI </w:t>
      </w:r>
      <w:r w:rsidR="00004D52">
        <w:rPr>
          <w:b/>
        </w:rPr>
        <w:t xml:space="preserve">Attorney General </w:t>
      </w:r>
      <w:r>
        <w:rPr>
          <w:b/>
        </w:rPr>
        <w:t>m</w:t>
      </w:r>
      <w:r w:rsidR="00004D52">
        <w:rPr>
          <w:b/>
        </w:rPr>
        <w:t xml:space="preserve">ain </w:t>
      </w:r>
      <w:r>
        <w:rPr>
          <w:b/>
        </w:rPr>
        <w:t>i</w:t>
      </w:r>
      <w:r w:rsidR="00004D52">
        <w:rPr>
          <w:b/>
        </w:rPr>
        <w:t>nitiative</w:t>
      </w:r>
      <w:r>
        <w:rPr>
          <w:b/>
        </w:rPr>
        <w:t xml:space="preserve"> </w:t>
      </w:r>
      <w:r w:rsidR="00004D52">
        <w:rPr>
          <w:b/>
        </w:rPr>
        <w:t xml:space="preserve">to fight </w:t>
      </w:r>
      <w:r>
        <w:rPr>
          <w:b/>
        </w:rPr>
        <w:t>h</w:t>
      </w:r>
      <w:r w:rsidR="00004D52">
        <w:rPr>
          <w:b/>
        </w:rPr>
        <w:t xml:space="preserve">uman </w:t>
      </w:r>
      <w:r>
        <w:rPr>
          <w:b/>
        </w:rPr>
        <w:t>t</w:t>
      </w:r>
      <w:r w:rsidR="00004D52">
        <w:rPr>
          <w:b/>
        </w:rPr>
        <w:t>rafficking in our state</w:t>
      </w:r>
      <w:r w:rsidR="00E86D75">
        <w:rPr>
          <w:b/>
        </w:rPr>
        <w:t>.</w:t>
      </w:r>
    </w:p>
    <w:p w14:paraId="1C7E00DD" w14:textId="77777777" w:rsidR="00E86D75" w:rsidRDefault="00E86D75">
      <w:pPr>
        <w:contextualSpacing w:val="0"/>
        <w:rPr>
          <w:rFonts w:ascii="Helvetica" w:hAnsi="Helvetica" w:cs="Helvetica"/>
          <w:color w:val="505060"/>
        </w:rPr>
      </w:pPr>
    </w:p>
    <w:p w14:paraId="0B49BC12" w14:textId="52D4E5E2" w:rsidR="00E86D75" w:rsidRDefault="00E86D75">
      <w:pPr>
        <w:contextualSpacing w:val="0"/>
        <w:rPr>
          <w:rFonts w:ascii="Helvetica" w:hAnsi="Helvetica" w:cs="Helvetica"/>
          <w:color w:val="505060"/>
        </w:rPr>
      </w:pPr>
      <w:r>
        <w:rPr>
          <w:rFonts w:ascii="Helvetica" w:hAnsi="Helvetica" w:cs="Helvetica"/>
          <w:color w:val="505060"/>
        </w:rPr>
        <w:t xml:space="preserve">Incoming new AG Dana </w:t>
      </w:r>
      <w:proofErr w:type="spellStart"/>
      <w:r>
        <w:rPr>
          <w:rFonts w:ascii="Helvetica" w:hAnsi="Helvetica" w:cs="Helvetica"/>
          <w:color w:val="505060"/>
        </w:rPr>
        <w:t>Nessel</w:t>
      </w:r>
      <w:proofErr w:type="spellEnd"/>
      <w:r>
        <w:rPr>
          <w:rFonts w:ascii="Helvetica" w:hAnsi="Helvetica" w:cs="Helvetica"/>
          <w:color w:val="505060"/>
        </w:rPr>
        <w:t xml:space="preserve"> is carrying the torch in continuing to make anti</w:t>
      </w:r>
      <w:r w:rsidR="00EF2114">
        <w:rPr>
          <w:rFonts w:ascii="Helvetica" w:hAnsi="Helvetica" w:cs="Helvetica"/>
          <w:color w:val="505060"/>
        </w:rPr>
        <w:t>-</w:t>
      </w:r>
      <w:r>
        <w:rPr>
          <w:rFonts w:ascii="Helvetica" w:hAnsi="Helvetica" w:cs="Helvetica"/>
          <w:color w:val="505060"/>
        </w:rPr>
        <w:t xml:space="preserve">human trafficking initiatives in our state one of her main priorities- </w:t>
      </w:r>
      <w:r w:rsidR="00004D52" w:rsidRPr="00004D52">
        <w:rPr>
          <w:rFonts w:ascii="Helvetica" w:hAnsi="Helvetica" w:cs="Helvetica"/>
          <w:color w:val="505060"/>
        </w:rPr>
        <w:t xml:space="preserve"> </w:t>
      </w:r>
    </w:p>
    <w:p w14:paraId="4B010389" w14:textId="77777777" w:rsidR="00E86D75" w:rsidRDefault="00E86D75">
      <w:pPr>
        <w:contextualSpacing w:val="0"/>
        <w:rPr>
          <w:rFonts w:ascii="Helvetica" w:hAnsi="Helvetica" w:cs="Helvetica"/>
          <w:color w:val="505060"/>
        </w:rPr>
      </w:pPr>
    </w:p>
    <w:p w14:paraId="3AA7AE30" w14:textId="26C0BC35" w:rsidR="00004D52" w:rsidRPr="00004D52" w:rsidRDefault="00004D52">
      <w:pPr>
        <w:contextualSpacing w:val="0"/>
        <w:rPr>
          <w:b/>
        </w:rPr>
      </w:pPr>
      <w:r>
        <w:rPr>
          <w:rFonts w:ascii="Helvetica" w:hAnsi="Helvetica" w:cs="Helvetica"/>
          <w:color w:val="505060"/>
        </w:rPr>
        <w:t>Upon taking office in 2011, Schuette launched the state’s first Human Trafficking Unit in the Attorney General’s Office to prosecute human traffickers under state law. Since then, Schuette's Human Trafficking Unit has arrested 24 individuals on human trafficking charges and secured 18 human trafficking convictions, with cases against several additional defendants currently pending.</w:t>
      </w:r>
    </w:p>
    <w:p w14:paraId="6C8E7A92" w14:textId="43050C04" w:rsidR="00C166C2" w:rsidRDefault="00B61B39" w:rsidP="00004D52">
      <w:pPr>
        <w:ind w:left="360"/>
        <w:rPr>
          <w:rFonts w:ascii="Helvetica" w:hAnsi="Helvetica" w:cs="Helvetica"/>
          <w:color w:val="505060"/>
        </w:rPr>
      </w:pPr>
      <w:r>
        <w:t xml:space="preserve">Example Case #1: </w:t>
      </w:r>
      <w:r>
        <w:rPr>
          <w:rFonts w:ascii="Helvetica" w:hAnsi="Helvetica" w:cs="Helvetica"/>
          <w:color w:val="505060"/>
        </w:rPr>
        <w:t>Amber Speed, 40 of Lansing, charged with multiple 20-year felonies, including Minor Sex Trafficking, Pandering, Accepting the Earning of a Prostitute and Debt Bondage.</w:t>
      </w:r>
    </w:p>
    <w:p w14:paraId="33AAD6A3" w14:textId="3BF8F53F" w:rsidR="00B61B39" w:rsidRDefault="00B61B39" w:rsidP="00004D52">
      <w:pPr>
        <w:ind w:left="360"/>
      </w:pPr>
    </w:p>
    <w:p w14:paraId="58E5370B" w14:textId="2BE15128" w:rsidR="00B61B39" w:rsidRDefault="00B61B39" w:rsidP="00004D52">
      <w:pPr>
        <w:ind w:left="360"/>
        <w:rPr>
          <w:rFonts w:ascii="Helvetica" w:hAnsi="Helvetica" w:cs="Helvetica"/>
          <w:color w:val="505060"/>
        </w:rPr>
      </w:pPr>
      <w:r>
        <w:t xml:space="preserve">Example Case # 2: </w:t>
      </w:r>
      <w:r>
        <w:rPr>
          <w:rFonts w:ascii="Helvetica" w:hAnsi="Helvetica" w:cs="Helvetica"/>
          <w:color w:val="505060"/>
        </w:rPr>
        <w:t xml:space="preserve">Tremaine Woodall, 19 of Warren, charged with two counts of Human Trafficking – Recruiting a Minor for Commercial Sexual Activity, and two counts of Pandering for sex trafficking a </w:t>
      </w:r>
      <w:r w:rsidR="009A19C5">
        <w:rPr>
          <w:rFonts w:ascii="Helvetica" w:hAnsi="Helvetica" w:cs="Helvetica"/>
          <w:color w:val="505060"/>
        </w:rPr>
        <w:t>17-year-old</w:t>
      </w:r>
      <w:r>
        <w:rPr>
          <w:rFonts w:ascii="Helvetica" w:hAnsi="Helvetica" w:cs="Helvetica"/>
          <w:color w:val="505060"/>
        </w:rPr>
        <w:t xml:space="preserve"> and attempting to sex </w:t>
      </w:r>
      <w:r w:rsidR="009A19C5">
        <w:rPr>
          <w:rFonts w:ascii="Helvetica" w:hAnsi="Helvetica" w:cs="Helvetica"/>
          <w:color w:val="505060"/>
        </w:rPr>
        <w:t>traffic</w:t>
      </w:r>
      <w:r>
        <w:rPr>
          <w:rFonts w:ascii="Helvetica" w:hAnsi="Helvetica" w:cs="Helvetica"/>
          <w:color w:val="505060"/>
        </w:rPr>
        <w:t xml:space="preserve"> a </w:t>
      </w:r>
      <w:proofErr w:type="gramStart"/>
      <w:r>
        <w:rPr>
          <w:rFonts w:ascii="Helvetica" w:hAnsi="Helvetica" w:cs="Helvetica"/>
          <w:color w:val="505060"/>
        </w:rPr>
        <w:t>16 year old</w:t>
      </w:r>
      <w:proofErr w:type="gramEnd"/>
      <w:r>
        <w:rPr>
          <w:rFonts w:ascii="Helvetica" w:hAnsi="Helvetica" w:cs="Helvetica"/>
          <w:color w:val="505060"/>
        </w:rPr>
        <w:t>.</w:t>
      </w:r>
    </w:p>
    <w:p w14:paraId="7DF33DB9" w14:textId="7793EC5F" w:rsidR="00EF2114" w:rsidRDefault="00EF2114" w:rsidP="00004D52">
      <w:pPr>
        <w:ind w:left="360"/>
        <w:rPr>
          <w:rFonts w:ascii="Helvetica" w:hAnsi="Helvetica" w:cs="Helvetica"/>
          <w:color w:val="505060"/>
        </w:rPr>
      </w:pPr>
    </w:p>
    <w:p w14:paraId="00DFF69F" w14:textId="2B04D9DA" w:rsidR="00EF2114" w:rsidRDefault="00EF2114" w:rsidP="00004D52">
      <w:pPr>
        <w:ind w:left="360"/>
        <w:rPr>
          <w:rFonts w:ascii="Helvetica" w:hAnsi="Helvetica" w:cs="Helvetica"/>
          <w:color w:val="505060"/>
        </w:rPr>
      </w:pPr>
    </w:p>
    <w:p w14:paraId="65ED6104" w14:textId="7A83C31E" w:rsidR="00B61B39" w:rsidRPr="00EF2114" w:rsidRDefault="00EF2114" w:rsidP="00EF2114">
      <w:pPr>
        <w:jc w:val="both"/>
        <w:rPr>
          <w:b/>
          <w:color w:val="1F497D" w:themeColor="text2"/>
          <w:u w:val="single"/>
        </w:rPr>
      </w:pPr>
      <w:r w:rsidRPr="00EF2114">
        <w:rPr>
          <w:b/>
          <w:color w:val="1F497D" w:themeColor="text2"/>
          <w:u w:val="single"/>
        </w:rPr>
        <w:t>T</w:t>
      </w:r>
      <w:r w:rsidR="00B61B39" w:rsidRPr="00EF2114">
        <w:rPr>
          <w:b/>
          <w:color w:val="1F497D" w:themeColor="text2"/>
          <w:u w:val="single"/>
        </w:rPr>
        <w:t>alking Point #3</w:t>
      </w:r>
    </w:p>
    <w:p w14:paraId="0A478D06" w14:textId="77777777" w:rsidR="009A19C5" w:rsidRPr="00EF2114" w:rsidRDefault="009A19C5" w:rsidP="00004D52">
      <w:pPr>
        <w:ind w:left="360"/>
        <w:rPr>
          <w:b/>
          <w:color w:val="1F497D" w:themeColor="text2"/>
          <w:u w:val="single"/>
        </w:rPr>
      </w:pPr>
    </w:p>
    <w:p w14:paraId="64C9A4BD" w14:textId="77CC8C46" w:rsidR="00B61B39" w:rsidRDefault="00B61B39" w:rsidP="00004D52">
      <w:pPr>
        <w:ind w:left="360"/>
        <w:rPr>
          <w:b/>
        </w:rPr>
      </w:pPr>
      <w:r>
        <w:rPr>
          <w:b/>
        </w:rPr>
        <w:t xml:space="preserve"> </w:t>
      </w:r>
      <w:r w:rsidRPr="00EF2114">
        <w:rPr>
          <w:b/>
          <w:color w:val="1F497D" w:themeColor="text2"/>
        </w:rPr>
        <w:t>JANUARY IS NATIONAL HUMAN TRAFFICKING AWARENESS MONTH</w:t>
      </w:r>
    </w:p>
    <w:p w14:paraId="7D2E5F40" w14:textId="770903F9" w:rsidR="00B61B39" w:rsidRDefault="00B61B39" w:rsidP="00004D52">
      <w:pPr>
        <w:ind w:left="360"/>
        <w:rPr>
          <w:rFonts w:ascii="Helvetica" w:hAnsi="Helvetica" w:cs="Helvetica"/>
          <w:color w:val="505060"/>
        </w:rPr>
      </w:pPr>
    </w:p>
    <w:p w14:paraId="2FEA4CB0" w14:textId="2757E388" w:rsidR="00B61B39" w:rsidRDefault="00B61B39" w:rsidP="00004D52">
      <w:pPr>
        <w:ind w:left="360"/>
        <w:rPr>
          <w:rFonts w:ascii="Helvetica" w:hAnsi="Helvetica" w:cs="Helvetica"/>
          <w:color w:val="505060"/>
        </w:rPr>
      </w:pPr>
      <w:r>
        <w:rPr>
          <w:rFonts w:ascii="Helvetica" w:hAnsi="Helvetica" w:cs="Helvetica"/>
          <w:color w:val="505060"/>
        </w:rPr>
        <w:t xml:space="preserve">In honor of January National Human Trafficking Awareness Month -the UPHTTF will be hosting several community awareness events throughout the UP through Communities that Care locations.  More dates and locations to come.  </w:t>
      </w:r>
    </w:p>
    <w:p w14:paraId="71C08E6D" w14:textId="0324EA61" w:rsidR="00A21878" w:rsidRDefault="00A21878" w:rsidP="00004D52">
      <w:pPr>
        <w:ind w:left="360"/>
        <w:rPr>
          <w:rFonts w:ascii="Helvetica" w:hAnsi="Helvetica" w:cs="Helvetica"/>
          <w:color w:val="505060"/>
        </w:rPr>
      </w:pPr>
    </w:p>
    <w:p w14:paraId="206D229B" w14:textId="628EF4E1" w:rsidR="00A21878" w:rsidRDefault="00A21878" w:rsidP="00004D52">
      <w:pPr>
        <w:ind w:left="360"/>
        <w:rPr>
          <w:rFonts w:ascii="Helvetica" w:hAnsi="Helvetica" w:cs="Helvetica"/>
          <w:color w:val="505060"/>
        </w:rPr>
      </w:pPr>
      <w:r>
        <w:rPr>
          <w:rFonts w:ascii="Helvetica" w:hAnsi="Helvetica" w:cs="Helvetica"/>
          <w:color w:val="505060"/>
        </w:rPr>
        <w:t xml:space="preserve">To learn more on how you can join the fight go to our Facebook Page and LIKE </w:t>
      </w:r>
    </w:p>
    <w:p w14:paraId="3A404B9A" w14:textId="2110E6A6" w:rsidR="00A21878" w:rsidRPr="00B61B39" w:rsidRDefault="00A21878" w:rsidP="00004D52">
      <w:pPr>
        <w:ind w:left="360"/>
        <w:rPr>
          <w:rFonts w:ascii="Helvetica" w:hAnsi="Helvetica" w:cs="Helvetica"/>
          <w:color w:val="505060"/>
        </w:rPr>
      </w:pPr>
      <w:r>
        <w:rPr>
          <w:rFonts w:ascii="Helvetica" w:hAnsi="Helvetica" w:cs="Helvetica"/>
          <w:color w:val="505060"/>
        </w:rPr>
        <w:t xml:space="preserve"> </w:t>
      </w:r>
    </w:p>
    <w:p w14:paraId="72D1B6DC" w14:textId="602C8F82" w:rsidR="00B61B39" w:rsidRDefault="00C15322" w:rsidP="00004D52">
      <w:pPr>
        <w:ind w:left="360"/>
        <w:rPr>
          <w:rFonts w:ascii="Helvetica" w:hAnsi="Helvetica" w:cs="Helvetica"/>
          <w:color w:val="505060"/>
        </w:rPr>
      </w:pPr>
      <w:hyperlink r:id="rId6" w:history="1">
        <w:r w:rsidR="00A21878" w:rsidRPr="00786034">
          <w:rPr>
            <w:rStyle w:val="Hyperlink"/>
            <w:rFonts w:ascii="Helvetica" w:hAnsi="Helvetica" w:cs="Helvetica"/>
          </w:rPr>
          <w:t>https://www.facebook.com/UPHTTF</w:t>
        </w:r>
      </w:hyperlink>
    </w:p>
    <w:p w14:paraId="77A8DC91" w14:textId="77777777" w:rsidR="00A21878" w:rsidRDefault="00A21878" w:rsidP="00004D52">
      <w:pPr>
        <w:ind w:left="360"/>
        <w:rPr>
          <w:rFonts w:ascii="Helvetica" w:hAnsi="Helvetica" w:cs="Helvetica"/>
          <w:color w:val="505060"/>
        </w:rPr>
      </w:pPr>
    </w:p>
    <w:p w14:paraId="02132FA1" w14:textId="2DF4E510" w:rsidR="00A21878" w:rsidRDefault="00A21878" w:rsidP="00004D52">
      <w:pPr>
        <w:ind w:left="360"/>
        <w:rPr>
          <w:rFonts w:ascii="Helvetica" w:hAnsi="Helvetica" w:cs="Helvetica"/>
          <w:color w:val="505060"/>
        </w:rPr>
      </w:pPr>
      <w:r>
        <w:rPr>
          <w:rFonts w:ascii="Helvetica" w:hAnsi="Helvetica" w:cs="Helvetica"/>
          <w:color w:val="505060"/>
        </w:rPr>
        <w:t>We need you!</w:t>
      </w:r>
    </w:p>
    <w:p w14:paraId="27045D9F" w14:textId="6D886930" w:rsidR="00A21878" w:rsidRDefault="00A21878" w:rsidP="00004D52">
      <w:pPr>
        <w:ind w:left="360"/>
        <w:rPr>
          <w:rFonts w:ascii="Helvetica" w:hAnsi="Helvetica" w:cs="Helvetica"/>
          <w:color w:val="505060"/>
        </w:rPr>
      </w:pPr>
    </w:p>
    <w:p w14:paraId="25383AC5" w14:textId="4F6DAA40" w:rsidR="00A21878" w:rsidRDefault="00A21878" w:rsidP="00004D52">
      <w:pPr>
        <w:ind w:left="360"/>
        <w:rPr>
          <w:rFonts w:ascii="Helvetica" w:hAnsi="Helvetica" w:cs="Helvetica"/>
          <w:color w:val="505060"/>
        </w:rPr>
      </w:pPr>
      <w:r>
        <w:rPr>
          <w:rFonts w:ascii="Helvetica" w:hAnsi="Helvetica" w:cs="Helvetica"/>
          <w:color w:val="505060"/>
        </w:rPr>
        <w:t>We are currently seeking committee members to assist throughout our UP.</w:t>
      </w:r>
    </w:p>
    <w:p w14:paraId="5F47C5C7" w14:textId="7ECA8445" w:rsidR="00A21878" w:rsidRDefault="00A21878" w:rsidP="00004D52">
      <w:pPr>
        <w:ind w:left="360"/>
        <w:rPr>
          <w:rFonts w:ascii="Helvetica" w:hAnsi="Helvetica" w:cs="Helvetica"/>
          <w:color w:val="505060"/>
        </w:rPr>
      </w:pPr>
      <w:r>
        <w:rPr>
          <w:rFonts w:ascii="Helvetica" w:hAnsi="Helvetica" w:cs="Helvetica"/>
          <w:color w:val="505060"/>
        </w:rPr>
        <w:lastRenderedPageBreak/>
        <w:t>What talents can you contribute?</w:t>
      </w:r>
    </w:p>
    <w:p w14:paraId="3A413E3B" w14:textId="77777777" w:rsidR="00A21878" w:rsidRDefault="00A21878" w:rsidP="00004D52">
      <w:pPr>
        <w:ind w:left="360"/>
        <w:rPr>
          <w:rFonts w:ascii="Helvetica" w:hAnsi="Helvetica" w:cs="Helvetica"/>
          <w:color w:val="505060"/>
        </w:rPr>
      </w:pPr>
    </w:p>
    <w:p w14:paraId="3D292A79" w14:textId="20CB7F9A" w:rsidR="00A21878" w:rsidRDefault="00A21878" w:rsidP="00004D52">
      <w:pPr>
        <w:ind w:left="360"/>
        <w:rPr>
          <w:rFonts w:ascii="Helvetica" w:hAnsi="Helvetica" w:cs="Helvetica"/>
          <w:color w:val="505060"/>
        </w:rPr>
      </w:pPr>
      <w:r>
        <w:rPr>
          <w:rFonts w:ascii="Helvetica" w:hAnsi="Helvetica" w:cs="Helvetica"/>
          <w:color w:val="505060"/>
        </w:rPr>
        <w:t xml:space="preserve">Committees: Education, Law Enforcement, </w:t>
      </w:r>
      <w:r w:rsidR="009A19C5">
        <w:rPr>
          <w:rFonts w:ascii="Helvetica" w:hAnsi="Helvetica" w:cs="Helvetica"/>
          <w:color w:val="505060"/>
        </w:rPr>
        <w:t xml:space="preserve">Victim Services, </w:t>
      </w:r>
      <w:r w:rsidR="00C15322">
        <w:rPr>
          <w:rFonts w:ascii="Helvetica" w:hAnsi="Helvetica" w:cs="Helvetica"/>
          <w:color w:val="505060"/>
        </w:rPr>
        <w:t xml:space="preserve">Hospitality/CVB, </w:t>
      </w:r>
      <w:bookmarkStart w:id="1" w:name="_GoBack"/>
      <w:bookmarkEnd w:id="1"/>
      <w:r>
        <w:rPr>
          <w:rFonts w:ascii="Helvetica" w:hAnsi="Helvetica" w:cs="Helvetica"/>
          <w:color w:val="505060"/>
        </w:rPr>
        <w:t xml:space="preserve">Healthcare, Fundraising, Strategic Initiatives, </w:t>
      </w:r>
      <w:r w:rsidR="009A19C5">
        <w:rPr>
          <w:rFonts w:ascii="Helvetica" w:hAnsi="Helvetica" w:cs="Helvetica"/>
          <w:color w:val="505060"/>
        </w:rPr>
        <w:t xml:space="preserve">Media, </w:t>
      </w:r>
      <w:r>
        <w:rPr>
          <w:rFonts w:ascii="Helvetica" w:hAnsi="Helvetica" w:cs="Helvetica"/>
          <w:color w:val="505060"/>
        </w:rPr>
        <w:t xml:space="preserve">Community Awareness, </w:t>
      </w:r>
      <w:r w:rsidR="009A19C5">
        <w:rPr>
          <w:rFonts w:ascii="Helvetica" w:hAnsi="Helvetica" w:cs="Helvetica"/>
          <w:color w:val="505060"/>
        </w:rPr>
        <w:t>T</w:t>
      </w:r>
      <w:r>
        <w:rPr>
          <w:rFonts w:ascii="Helvetica" w:hAnsi="Helvetica" w:cs="Helvetica"/>
          <w:color w:val="505060"/>
        </w:rPr>
        <w:t>raining</w:t>
      </w:r>
      <w:r w:rsidR="009A19C5">
        <w:rPr>
          <w:rFonts w:ascii="Helvetica" w:hAnsi="Helvetica" w:cs="Helvetica"/>
          <w:color w:val="505060"/>
        </w:rPr>
        <w:t xml:space="preserve">, Faith </w:t>
      </w:r>
    </w:p>
    <w:p w14:paraId="4B3CDCAE" w14:textId="77777777" w:rsidR="00A21878" w:rsidRDefault="00A21878" w:rsidP="00004D52">
      <w:pPr>
        <w:ind w:left="360"/>
        <w:rPr>
          <w:rFonts w:ascii="Helvetica" w:hAnsi="Helvetica" w:cs="Helvetica"/>
          <w:color w:val="505060"/>
        </w:rPr>
      </w:pPr>
    </w:p>
    <w:p w14:paraId="723F4F2D" w14:textId="082C600A" w:rsidR="00B27763" w:rsidRDefault="00A21878" w:rsidP="00004D52">
      <w:pPr>
        <w:ind w:left="360"/>
        <w:rPr>
          <w:rFonts w:ascii="Helvetica" w:hAnsi="Helvetica" w:cs="Helvetica"/>
          <w:color w:val="505060"/>
        </w:rPr>
      </w:pPr>
      <w:r>
        <w:rPr>
          <w:rFonts w:ascii="Helvetica" w:hAnsi="Helvetica" w:cs="Helvetica"/>
          <w:color w:val="505060"/>
        </w:rPr>
        <w:t>For more information on getting more involved on the UP Human Trafficking Task Force, reach out to the</w:t>
      </w:r>
      <w:r w:rsidR="00B27763">
        <w:rPr>
          <w:rFonts w:ascii="Helvetica" w:hAnsi="Helvetica" w:cs="Helvetica"/>
          <w:color w:val="505060"/>
        </w:rPr>
        <w:t xml:space="preserve"> UPHTTF</w:t>
      </w:r>
      <w:r>
        <w:rPr>
          <w:rFonts w:ascii="Helvetica" w:hAnsi="Helvetica" w:cs="Helvetica"/>
          <w:color w:val="505060"/>
        </w:rPr>
        <w:t xml:space="preserve"> Group </w:t>
      </w:r>
      <w:r w:rsidR="00B27763">
        <w:rPr>
          <w:rFonts w:ascii="Helvetica" w:hAnsi="Helvetica" w:cs="Helvetica"/>
          <w:color w:val="505060"/>
        </w:rPr>
        <w:t xml:space="preserve">Leader/ </w:t>
      </w:r>
      <w:r>
        <w:rPr>
          <w:rFonts w:ascii="Helvetica" w:hAnsi="Helvetica" w:cs="Helvetica"/>
          <w:color w:val="505060"/>
        </w:rPr>
        <w:t xml:space="preserve">Administrator </w:t>
      </w:r>
    </w:p>
    <w:p w14:paraId="25D3506B" w14:textId="4F017209" w:rsidR="00A21878" w:rsidRDefault="00A21878" w:rsidP="00004D52">
      <w:pPr>
        <w:ind w:left="360"/>
        <w:rPr>
          <w:rFonts w:ascii="Helvetica" w:hAnsi="Helvetica" w:cs="Helvetica"/>
          <w:color w:val="505060"/>
        </w:rPr>
      </w:pPr>
      <w:r>
        <w:rPr>
          <w:rFonts w:ascii="Helvetica" w:hAnsi="Helvetica" w:cs="Helvetica"/>
          <w:color w:val="505060"/>
        </w:rPr>
        <w:t>Marlene Mottes located in Marquette MI at 906-226-1422</w:t>
      </w:r>
      <w:r w:rsidR="005D197F">
        <w:rPr>
          <w:rFonts w:ascii="Helvetica" w:hAnsi="Helvetica" w:cs="Helvetica"/>
          <w:color w:val="505060"/>
        </w:rPr>
        <w:t>.</w:t>
      </w:r>
      <w:r>
        <w:rPr>
          <w:rFonts w:ascii="Helvetica" w:hAnsi="Helvetica" w:cs="Helvetica"/>
          <w:color w:val="505060"/>
        </w:rPr>
        <w:t xml:space="preserve"> </w:t>
      </w:r>
    </w:p>
    <w:p w14:paraId="5FC3E01B" w14:textId="4DB8DB97" w:rsidR="00A21878" w:rsidRDefault="00A21878" w:rsidP="00004D52">
      <w:pPr>
        <w:ind w:left="360"/>
        <w:rPr>
          <w:rFonts w:ascii="Helvetica" w:hAnsi="Helvetica" w:cs="Helvetica"/>
          <w:color w:val="505060"/>
        </w:rPr>
      </w:pPr>
    </w:p>
    <w:p w14:paraId="47CD0007" w14:textId="77777777" w:rsidR="00A21878" w:rsidRDefault="00A21878" w:rsidP="00004D52">
      <w:pPr>
        <w:ind w:left="360"/>
        <w:rPr>
          <w:rFonts w:ascii="Helvetica" w:hAnsi="Helvetica" w:cs="Helvetica"/>
          <w:color w:val="505060"/>
        </w:rPr>
      </w:pPr>
    </w:p>
    <w:sectPr w:rsidR="00A2187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575A"/>
    <w:multiLevelType w:val="multilevel"/>
    <w:tmpl w:val="CC965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03AC0"/>
    <w:multiLevelType w:val="multilevel"/>
    <w:tmpl w:val="3146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166C2"/>
    <w:rsid w:val="00004D52"/>
    <w:rsid w:val="003055DA"/>
    <w:rsid w:val="005D197F"/>
    <w:rsid w:val="00771C35"/>
    <w:rsid w:val="00862494"/>
    <w:rsid w:val="009A19C5"/>
    <w:rsid w:val="009C7738"/>
    <w:rsid w:val="00A21878"/>
    <w:rsid w:val="00A54869"/>
    <w:rsid w:val="00B27763"/>
    <w:rsid w:val="00B61B39"/>
    <w:rsid w:val="00C15322"/>
    <w:rsid w:val="00C166C2"/>
    <w:rsid w:val="00E86D75"/>
    <w:rsid w:val="00EF2114"/>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FA0D"/>
  <w15:docId w15:val="{76C1311C-400A-421D-8288-A220DAF6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IntenseQuote">
    <w:name w:val="Intense Quote"/>
    <w:basedOn w:val="Normal"/>
    <w:next w:val="Normal"/>
    <w:link w:val="IntenseQuoteChar"/>
    <w:uiPriority w:val="30"/>
    <w:qFormat/>
    <w:rsid w:val="00FF52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F521C"/>
    <w:rPr>
      <w:i/>
      <w:iCs/>
      <w:color w:val="4F81BD" w:themeColor="accent1"/>
    </w:rPr>
  </w:style>
  <w:style w:type="paragraph" w:styleId="ListParagraph">
    <w:name w:val="List Paragraph"/>
    <w:basedOn w:val="Normal"/>
    <w:uiPriority w:val="34"/>
    <w:qFormat/>
    <w:rsid w:val="00004D52"/>
    <w:pPr>
      <w:ind w:left="720"/>
    </w:pPr>
  </w:style>
  <w:style w:type="character" w:styleId="Hyperlink">
    <w:name w:val="Hyperlink"/>
    <w:basedOn w:val="DefaultParagraphFont"/>
    <w:uiPriority w:val="99"/>
    <w:unhideWhenUsed/>
    <w:rsid w:val="00A21878"/>
    <w:rPr>
      <w:color w:val="0000FF" w:themeColor="hyperlink"/>
      <w:u w:val="single"/>
    </w:rPr>
  </w:style>
  <w:style w:type="character" w:styleId="UnresolvedMention">
    <w:name w:val="Unresolved Mention"/>
    <w:basedOn w:val="DefaultParagraphFont"/>
    <w:uiPriority w:val="99"/>
    <w:semiHidden/>
    <w:unhideWhenUsed/>
    <w:rsid w:val="00A21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PHTTF/"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Krieger</cp:lastModifiedBy>
  <cp:revision>2</cp:revision>
  <dcterms:created xsi:type="dcterms:W3CDTF">2019-01-03T18:48:00Z</dcterms:created>
  <dcterms:modified xsi:type="dcterms:W3CDTF">2019-01-03T18:48:00Z</dcterms:modified>
</cp:coreProperties>
</file>